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B93" w:rsidRDefault="00843B93" w:rsidP="00843B93">
      <w:pPr>
        <w:rPr>
          <w:rFonts w:ascii="Arial" w:hAnsi="Arial" w:cs="Arial"/>
          <w:sz w:val="2"/>
          <w:szCs w:val="2"/>
        </w:rPr>
      </w:pPr>
      <w:r w:rsidRPr="00DE28EE">
        <w:rPr>
          <w:rFonts w:ascii="Arial" w:hAnsi="Arial" w:cs="Arial"/>
          <w:noProof/>
          <w:sz w:val="2"/>
          <w:szCs w:val="2"/>
        </w:rPr>
        <w:drawing>
          <wp:anchor distT="0" distB="0" distL="114300" distR="114300" simplePos="0" relativeHeight="251662336" behindDoc="1" locked="0" layoutInCell="1" allowOverlap="1">
            <wp:simplePos x="0" y="0"/>
            <wp:positionH relativeFrom="column">
              <wp:posOffset>2665012</wp:posOffset>
            </wp:positionH>
            <wp:positionV relativeFrom="paragraph">
              <wp:posOffset>-159026</wp:posOffset>
            </wp:positionV>
            <wp:extent cx="788422" cy="472412"/>
            <wp:effectExtent l="152400" t="0" r="13583" b="426223"/>
            <wp:wrapNone/>
            <wp:docPr id="31" name="Picture 2"/>
            <wp:cNvGraphicFramePr/>
            <a:graphic xmlns:a="http://schemas.openxmlformats.org/drawingml/2006/main">
              <a:graphicData uri="http://schemas.openxmlformats.org/drawingml/2006/picture">
                <pic:pic xmlns:pic="http://schemas.openxmlformats.org/drawingml/2006/picture">
                  <pic:nvPicPr>
                    <pic:cNvPr id="2" name="Picture 2" descr="http://d2bm3ljpacyxu8.cloudfront.net/fit/1920x1920/bluestarsunitedacademy.webs.com/BLUE%20STARS%20UNITED%20ACADEMY.jpg"/>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784860" cy="468139"/>
                    </a:xfrm>
                    <a:prstGeom prst="ellipse">
                      <a:avLst/>
                    </a:prstGeom>
                    <a:ln>
                      <a:noFill/>
                    </a:ln>
                    <a:effectLst>
                      <a:outerShdw blurRad="76200" dir="13500000" sy="23000" kx="1200000" algn="br" rotWithShape="0">
                        <a:prstClr val="black">
                          <a:alpha val="20000"/>
                        </a:prstClr>
                      </a:outerShdw>
                      <a:reflection blurRad="6350" stA="50000" endA="300" endPos="90000" dir="5400000" sy="-100000" algn="bl" rotWithShape="0"/>
                    </a:effectLst>
                  </pic:spPr>
                </pic:pic>
              </a:graphicData>
            </a:graphic>
          </wp:anchor>
        </w:drawing>
      </w:r>
    </w:p>
    <w:p w:rsidR="00843B93" w:rsidRDefault="00843B93" w:rsidP="00843B93">
      <w:pPr>
        <w:pStyle w:val="Heading2"/>
        <w:tabs>
          <w:tab w:val="left" w:pos="1866"/>
          <w:tab w:val="center" w:pos="5400"/>
        </w:tabs>
        <w:jc w:val="center"/>
        <w:rPr>
          <w:rFonts w:asciiTheme="minorHAnsi" w:hAnsiTheme="minorHAnsi" w:cstheme="minorHAnsi"/>
          <w:sz w:val="2"/>
          <w:szCs w:val="2"/>
        </w:rPr>
      </w:pPr>
    </w:p>
    <w:p w:rsidR="00843B93" w:rsidRPr="00DE28EE" w:rsidRDefault="00843B93" w:rsidP="00843B93">
      <w:pPr>
        <w:pStyle w:val="Heading2"/>
        <w:tabs>
          <w:tab w:val="left" w:pos="1866"/>
          <w:tab w:val="center" w:pos="5400"/>
        </w:tabs>
        <w:jc w:val="center"/>
        <w:rPr>
          <w:rFonts w:asciiTheme="minorHAnsi" w:hAnsiTheme="minorHAnsi" w:cstheme="minorHAnsi"/>
          <w:sz w:val="24"/>
          <w:szCs w:val="20"/>
        </w:rPr>
      </w:pPr>
      <w:r w:rsidRPr="00DE28EE">
        <w:rPr>
          <w:rFonts w:asciiTheme="minorHAnsi" w:hAnsiTheme="minorHAnsi" w:cstheme="minorHAnsi"/>
          <w:sz w:val="24"/>
          <w:szCs w:val="20"/>
        </w:rPr>
        <w:t>BLUE STARS UNITED ACADEMY</w:t>
      </w:r>
    </w:p>
    <w:p w:rsidR="00843B93" w:rsidRPr="00DE28EE" w:rsidRDefault="00843B93" w:rsidP="00843B93">
      <w:pPr>
        <w:pStyle w:val="Default"/>
        <w:jc w:val="center"/>
        <w:rPr>
          <w:sz w:val="20"/>
          <w:szCs w:val="22"/>
        </w:rPr>
      </w:pPr>
      <w:r w:rsidRPr="00DE28EE">
        <w:rPr>
          <w:sz w:val="20"/>
          <w:szCs w:val="22"/>
        </w:rPr>
        <w:t>House Number 9812/3/88, Nyumba Yanga off Alex Chola road, Lusaka, Zambia. P.O. Box 320326</w:t>
      </w:r>
    </w:p>
    <w:p w:rsidR="00843B93" w:rsidRPr="00DE28EE" w:rsidRDefault="00843B93" w:rsidP="00843B93">
      <w:pPr>
        <w:pStyle w:val="Default"/>
        <w:jc w:val="center"/>
        <w:rPr>
          <w:sz w:val="20"/>
          <w:szCs w:val="22"/>
        </w:rPr>
      </w:pPr>
      <w:r w:rsidRPr="00DE28EE">
        <w:rPr>
          <w:b/>
          <w:bCs/>
          <w:sz w:val="20"/>
          <w:szCs w:val="22"/>
        </w:rPr>
        <w:t>Tel</w:t>
      </w:r>
      <w:r w:rsidRPr="00DE28EE">
        <w:rPr>
          <w:sz w:val="20"/>
          <w:szCs w:val="22"/>
        </w:rPr>
        <w:t>. +260979 342768, +260977 124534</w:t>
      </w:r>
      <w:r w:rsidRPr="00DE28EE">
        <w:rPr>
          <w:b/>
          <w:bCs/>
          <w:sz w:val="20"/>
          <w:szCs w:val="22"/>
        </w:rPr>
        <w:t xml:space="preserve">. Email: </w:t>
      </w:r>
      <w:hyperlink r:id="rId5" w:history="1">
        <w:r w:rsidR="00DF6E90" w:rsidRPr="002B41A3">
          <w:rPr>
            <w:rStyle w:val="Hyperlink"/>
            <w:sz w:val="20"/>
            <w:szCs w:val="22"/>
          </w:rPr>
          <w:t>sinkalajkamps@yahoo.com</w:t>
        </w:r>
      </w:hyperlink>
      <w:r w:rsidR="00DF6E90">
        <w:rPr>
          <w:sz w:val="20"/>
          <w:szCs w:val="22"/>
        </w:rPr>
        <w:t xml:space="preserve">, </w:t>
      </w:r>
      <w:hyperlink r:id="rId6" w:history="1">
        <w:r w:rsidR="00DF6E90" w:rsidRPr="002B41A3">
          <w:rPr>
            <w:rStyle w:val="Hyperlink"/>
            <w:sz w:val="20"/>
            <w:szCs w:val="22"/>
          </w:rPr>
          <w:t>isaacchawinga@yahoo.com</w:t>
        </w:r>
      </w:hyperlink>
      <w:r w:rsidR="00DF6E90">
        <w:rPr>
          <w:sz w:val="20"/>
          <w:szCs w:val="22"/>
        </w:rPr>
        <w:t xml:space="preserve">. </w:t>
      </w:r>
    </w:p>
    <w:p w:rsidR="00843B93" w:rsidRDefault="00843B93" w:rsidP="00843B93">
      <w:pPr>
        <w:spacing w:after="0" w:line="240" w:lineRule="auto"/>
        <w:jc w:val="center"/>
        <w:rPr>
          <w:rFonts w:ascii="Arial" w:hAnsi="Arial" w:cs="Arial"/>
          <w:b/>
        </w:rPr>
      </w:pPr>
    </w:p>
    <w:p w:rsidR="00843B93" w:rsidRDefault="006C0F28">
      <w:r>
        <w:t>30</w:t>
      </w:r>
      <w:r w:rsidRPr="006C0F28">
        <w:rPr>
          <w:vertAlign w:val="superscript"/>
        </w:rPr>
        <w:t>th</w:t>
      </w:r>
      <w:r>
        <w:t xml:space="preserve"> October, 2013</w:t>
      </w:r>
    </w:p>
    <w:p w:rsidR="00B648A1" w:rsidRDefault="00B648A1" w:rsidP="00B648A1">
      <w:pPr>
        <w:spacing w:after="0" w:line="240" w:lineRule="auto"/>
        <w:rPr>
          <w:rFonts w:ascii="Arial" w:hAnsi="Arial" w:cs="Arial"/>
          <w:color w:val="000000"/>
          <w:shd w:val="clear" w:color="auto" w:fill="FFFFFF"/>
        </w:rPr>
      </w:pPr>
      <w:r w:rsidRPr="00B648A1">
        <w:rPr>
          <w:rFonts w:ascii="Arial" w:hAnsi="Arial" w:cs="Arial"/>
          <w:color w:val="000000"/>
          <w:shd w:val="clear" w:color="auto" w:fill="FFFFFF"/>
        </w:rPr>
        <w:t>Embassy of the Federal Republic of Germany</w:t>
      </w:r>
      <w:r w:rsidRPr="00B648A1">
        <w:rPr>
          <w:rFonts w:ascii="Arial" w:hAnsi="Arial" w:cs="Arial"/>
          <w:color w:val="000000"/>
        </w:rPr>
        <w:br/>
      </w:r>
      <w:r w:rsidRPr="00B648A1">
        <w:rPr>
          <w:rFonts w:ascii="Arial" w:hAnsi="Arial" w:cs="Arial"/>
          <w:color w:val="000000"/>
          <w:shd w:val="clear" w:color="auto" w:fill="FFFFFF"/>
        </w:rPr>
        <w:t>5209 United Nations Avenue,</w:t>
      </w:r>
    </w:p>
    <w:p w:rsidR="00B648A1" w:rsidRDefault="00B648A1" w:rsidP="00B648A1">
      <w:pPr>
        <w:spacing w:after="0" w:line="240" w:lineRule="auto"/>
        <w:rPr>
          <w:rFonts w:ascii="Arial" w:hAnsi="Arial" w:cs="Arial"/>
          <w:color w:val="000000"/>
          <w:shd w:val="clear" w:color="auto" w:fill="FFFFFF"/>
        </w:rPr>
      </w:pPr>
      <w:r w:rsidRPr="00B648A1">
        <w:rPr>
          <w:rFonts w:ascii="Arial" w:hAnsi="Arial" w:cs="Arial"/>
          <w:color w:val="000000"/>
          <w:shd w:val="clear" w:color="auto" w:fill="FFFFFF"/>
        </w:rPr>
        <w:t xml:space="preserve"> Lusaka, Zambia</w:t>
      </w:r>
    </w:p>
    <w:p w:rsidR="00B648A1" w:rsidRPr="00B648A1" w:rsidRDefault="00B648A1" w:rsidP="00B648A1">
      <w:pPr>
        <w:spacing w:after="0" w:line="240" w:lineRule="auto"/>
        <w:rPr>
          <w:rFonts w:ascii="Arial" w:hAnsi="Arial" w:cs="Arial"/>
        </w:rPr>
      </w:pPr>
    </w:p>
    <w:p w:rsidR="006C0F28" w:rsidRPr="00B648A1" w:rsidRDefault="002966C1">
      <w:pPr>
        <w:rPr>
          <w:rFonts w:ascii="Arial" w:hAnsi="Arial" w:cs="Arial"/>
        </w:rPr>
      </w:pPr>
      <w:r>
        <w:t xml:space="preserve">Dear </w:t>
      </w:r>
      <w:r w:rsidR="00B648A1" w:rsidRPr="00B648A1">
        <w:rPr>
          <w:rFonts w:ascii="Arial" w:hAnsi="Arial" w:cs="Arial"/>
          <w:color w:val="333333"/>
          <w:shd w:val="clear" w:color="auto" w:fill="FFFFFF"/>
        </w:rPr>
        <w:t>Ambassador Bernd Finke</w:t>
      </w:r>
      <w:r>
        <w:rPr>
          <w:rFonts w:ascii="Arial" w:hAnsi="Arial" w:cs="Arial"/>
          <w:color w:val="333333"/>
          <w:shd w:val="clear" w:color="auto" w:fill="FFFFFF"/>
        </w:rPr>
        <w:t>,</w:t>
      </w:r>
    </w:p>
    <w:p w:rsidR="006C0F28" w:rsidRPr="002966C1" w:rsidRDefault="006C0F28">
      <w:pPr>
        <w:rPr>
          <w:b/>
        </w:rPr>
      </w:pPr>
      <w:r w:rsidRPr="002966C1">
        <w:rPr>
          <w:b/>
        </w:rPr>
        <w:t>RE: THANK YOU FOR YOU</w:t>
      </w:r>
      <w:r w:rsidR="002966C1" w:rsidRPr="002966C1">
        <w:rPr>
          <w:b/>
        </w:rPr>
        <w:t>R</w:t>
      </w:r>
      <w:r w:rsidRPr="002966C1">
        <w:rPr>
          <w:b/>
        </w:rPr>
        <w:t xml:space="preserve"> GENEROUS CONTRIBUTION</w:t>
      </w:r>
    </w:p>
    <w:p w:rsidR="006E3530" w:rsidRDefault="00552B03" w:rsidP="009B3746">
      <w:pPr>
        <w:jc w:val="both"/>
      </w:pPr>
      <w:r>
        <w:t>On behalf of Blue Stars United Academy, I would like to thank you for your gener</w:t>
      </w:r>
      <w:r w:rsidR="00D86229">
        <w:t>ous donation towards the Academy, your support will open many new opportunities</w:t>
      </w:r>
      <w:r w:rsidR="00482F59">
        <w:t xml:space="preserve"> for these young men as well as help develop the talent necessary to enhance their soccer skills. Also your</w:t>
      </w:r>
      <w:r w:rsidR="00FD258D">
        <w:t xml:space="preserve"> contribution will enable </w:t>
      </w:r>
      <w:r w:rsidR="00A64264">
        <w:t>them to</w:t>
      </w:r>
      <w:r w:rsidR="00FD258D">
        <w:t xml:space="preserve"> participate in highly distinguished tournaments. These events will broaden their discipline and cha</w:t>
      </w:r>
      <w:r w:rsidR="007F6EC8">
        <w:t>racter on and off the field, which is invaluable to their future endeavors.</w:t>
      </w:r>
    </w:p>
    <w:p w:rsidR="0017059D" w:rsidRDefault="007F6EC8" w:rsidP="009B3746">
      <w:pPr>
        <w:jc w:val="both"/>
      </w:pPr>
      <w:r>
        <w:t xml:space="preserve">As an Academy </w:t>
      </w:r>
      <w:r w:rsidR="0017059D">
        <w:t xml:space="preserve">will do our best each time we have tournaments and yearly league games to win each game to your </w:t>
      </w:r>
      <w:r w:rsidR="0017059D" w:rsidRPr="0017059D">
        <w:t>honour</w:t>
      </w:r>
      <w:r w:rsidR="0017059D">
        <w:t xml:space="preserve"> of the contribution you have given us. We look forward to also take part in your annually tournaments and many other events you shall have. </w:t>
      </w:r>
    </w:p>
    <w:p w:rsidR="007F6EC8" w:rsidRDefault="0017059D" w:rsidP="009B3746">
      <w:pPr>
        <w:jc w:val="both"/>
      </w:pPr>
      <w:r>
        <w:t xml:space="preserve">Thank you once again for your generous support to our Academy. We hope and pray that this friendship would not just end here but to continue growing more in connection with your Embassy’s goal and our Academy. </w:t>
      </w:r>
    </w:p>
    <w:p w:rsidR="00843B93" w:rsidRPr="00DE28EE" w:rsidRDefault="00843B93" w:rsidP="009B3746">
      <w:pPr>
        <w:spacing w:before="100" w:beforeAutospacing="1" w:after="100" w:afterAutospacing="1" w:line="384" w:lineRule="atLeast"/>
        <w:jc w:val="both"/>
        <w:rPr>
          <w:rFonts w:cstheme="minorHAnsi"/>
        </w:rPr>
      </w:pPr>
      <w:r w:rsidRPr="00DE28EE">
        <w:rPr>
          <w:rFonts w:eastAsia="Times New Roman" w:cstheme="minorHAnsi"/>
          <w:bCs/>
        </w:rPr>
        <w:t xml:space="preserve">Thank you, </w:t>
      </w:r>
      <w:r w:rsidRPr="00DE28EE">
        <w:rPr>
          <w:rFonts w:cstheme="minorHAnsi"/>
        </w:rPr>
        <w:t>yours in the Service of Christ Jesus our Lord.</w:t>
      </w:r>
    </w:p>
    <w:p w:rsidR="00843B93" w:rsidRDefault="00843B93" w:rsidP="00843B93">
      <w:pPr>
        <w:spacing w:after="0" w:line="240" w:lineRule="auto"/>
        <w:jc w:val="both"/>
        <w:rPr>
          <w:rFonts w:ascii="Arial" w:hAnsi="Arial" w:cs="Arial"/>
        </w:rPr>
      </w:pPr>
      <w:r>
        <w:rPr>
          <w:noProof/>
        </w:rPr>
        <w:drawing>
          <wp:anchor distT="0" distB="0" distL="114300" distR="114300" simplePos="0" relativeHeight="251659264" behindDoc="1" locked="0" layoutInCell="1" allowOverlap="1">
            <wp:simplePos x="0" y="0"/>
            <wp:positionH relativeFrom="column">
              <wp:posOffset>3648075</wp:posOffset>
            </wp:positionH>
            <wp:positionV relativeFrom="paragraph">
              <wp:posOffset>57785</wp:posOffset>
            </wp:positionV>
            <wp:extent cx="906145" cy="171450"/>
            <wp:effectExtent l="19050" t="0" r="8255" b="0"/>
            <wp:wrapNone/>
            <wp:docPr id="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srcRect/>
                    <a:stretch>
                      <a:fillRect/>
                    </a:stretch>
                  </pic:blipFill>
                  <pic:spPr bwMode="auto">
                    <a:xfrm>
                      <a:off x="0" y="0"/>
                      <a:ext cx="906145" cy="171450"/>
                    </a:xfrm>
                    <a:prstGeom prst="rect">
                      <a:avLst/>
                    </a:prstGeom>
                    <a:noFill/>
                  </pic:spPr>
                </pic:pic>
              </a:graphicData>
            </a:graphic>
          </wp:anchor>
        </w:drawing>
      </w:r>
      <w:r>
        <w:rPr>
          <w:rFonts w:ascii="Arial" w:hAnsi="Arial" w:cs="Arial"/>
          <w:noProof/>
        </w:rPr>
        <w:drawing>
          <wp:inline distT="0" distB="0" distL="0" distR="0">
            <wp:extent cx="438150" cy="171450"/>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srcRect/>
                    <a:stretch>
                      <a:fillRect/>
                    </a:stretch>
                  </pic:blipFill>
                  <pic:spPr bwMode="auto">
                    <a:xfrm>
                      <a:off x="0" y="0"/>
                      <a:ext cx="438150" cy="171450"/>
                    </a:xfrm>
                    <a:prstGeom prst="rect">
                      <a:avLst/>
                    </a:prstGeom>
                    <a:noFill/>
                    <a:ln w="9525">
                      <a:noFill/>
                      <a:miter lim="800000"/>
                      <a:headEnd/>
                      <a:tailEnd/>
                    </a:ln>
                  </pic:spPr>
                </pic:pic>
              </a:graphicData>
            </a:graphic>
          </wp:inline>
        </w:drawing>
      </w:r>
    </w:p>
    <w:p w:rsidR="00843B93" w:rsidRDefault="00843B93" w:rsidP="00843B93">
      <w:pPr>
        <w:pStyle w:val="NormalWeb"/>
        <w:spacing w:before="0" w:beforeAutospacing="0" w:after="0" w:afterAutospacing="0"/>
        <w:jc w:val="both"/>
        <w:rPr>
          <w:rFonts w:asciiTheme="minorHAnsi" w:hAnsiTheme="minorHAnsi" w:cstheme="minorHAnsi"/>
          <w:b/>
          <w:bCs/>
          <w:sz w:val="20"/>
          <w:szCs w:val="20"/>
          <w:u w:val="single"/>
        </w:rPr>
      </w:pPr>
      <w:r>
        <w:rPr>
          <w:rFonts w:asciiTheme="minorHAnsi" w:hAnsiTheme="minorHAnsi" w:cstheme="minorHAnsi"/>
          <w:b/>
          <w:bCs/>
          <w:sz w:val="20"/>
          <w:szCs w:val="20"/>
          <w:u w:val="single"/>
        </w:rPr>
        <w:t>Managing Director:</w:t>
      </w:r>
      <w:r>
        <w:rPr>
          <w:rFonts w:asciiTheme="minorHAnsi" w:hAnsiTheme="minorHAnsi" w:cstheme="minorHAnsi"/>
          <w:b/>
          <w:bCs/>
          <w:sz w:val="20"/>
          <w:szCs w:val="20"/>
        </w:rPr>
        <w:t xml:space="preserve">                                                                                          </w:t>
      </w:r>
      <w:r>
        <w:rPr>
          <w:rFonts w:asciiTheme="minorHAnsi" w:hAnsiTheme="minorHAnsi" w:cstheme="minorHAnsi"/>
          <w:b/>
          <w:sz w:val="20"/>
          <w:szCs w:val="20"/>
          <w:u w:val="single"/>
        </w:rPr>
        <w:t>Associate Manager</w:t>
      </w:r>
    </w:p>
    <w:p w:rsidR="00843B93" w:rsidRDefault="00843B93" w:rsidP="00843B93">
      <w:pPr>
        <w:spacing w:after="0" w:line="240" w:lineRule="auto"/>
        <w:jc w:val="both"/>
        <w:rPr>
          <w:rFonts w:cstheme="minorHAnsi"/>
          <w:b/>
          <w:sz w:val="20"/>
          <w:szCs w:val="20"/>
        </w:rPr>
      </w:pPr>
      <w:r>
        <w:rPr>
          <w:rFonts w:cstheme="minorHAnsi"/>
          <w:b/>
          <w:sz w:val="20"/>
          <w:szCs w:val="20"/>
        </w:rPr>
        <w:t>Kampamba John Sinkala                                                                                  Isaac Chawinga</w:t>
      </w:r>
    </w:p>
    <w:p w:rsidR="00843B93" w:rsidRDefault="00843B93" w:rsidP="00843B93">
      <w:pPr>
        <w:spacing w:after="0" w:line="240" w:lineRule="auto"/>
        <w:jc w:val="both"/>
        <w:rPr>
          <w:rFonts w:cstheme="minorHAnsi"/>
          <w:b/>
          <w:sz w:val="20"/>
          <w:szCs w:val="20"/>
        </w:rPr>
      </w:pPr>
      <w:r>
        <w:rPr>
          <w:rFonts w:cstheme="minorHAnsi"/>
          <w:b/>
          <w:sz w:val="20"/>
          <w:szCs w:val="20"/>
        </w:rPr>
        <w:t>Contact No: 0979 342768                                                                                 0977 124534</w:t>
      </w:r>
    </w:p>
    <w:p w:rsidR="00843B93" w:rsidRDefault="00843B93" w:rsidP="00843B93">
      <w:pPr>
        <w:spacing w:after="0" w:line="240" w:lineRule="auto"/>
        <w:jc w:val="both"/>
        <w:rPr>
          <w:rFonts w:ascii="Arial" w:hAnsi="Arial" w:cs="Arial"/>
          <w:b/>
          <w:color w:val="000000"/>
          <w:sz w:val="28"/>
          <w:szCs w:val="28"/>
        </w:rPr>
      </w:pPr>
      <w:r>
        <w:rPr>
          <w:rFonts w:ascii="Arial" w:hAnsi="Arial" w:cs="Arial"/>
          <w:b/>
          <w:color w:val="000000"/>
          <w:sz w:val="28"/>
          <w:szCs w:val="28"/>
        </w:rPr>
        <w:t xml:space="preserve"> </w:t>
      </w:r>
    </w:p>
    <w:p w:rsidR="00843B93" w:rsidRPr="00DE28EE" w:rsidRDefault="00843B93" w:rsidP="00843B93">
      <w:pPr>
        <w:spacing w:after="0" w:line="240" w:lineRule="auto"/>
        <w:jc w:val="both"/>
        <w:rPr>
          <w:rFonts w:ascii="Brush Script MT" w:hAnsi="Brush Script MT"/>
          <w:b/>
          <w:sz w:val="8"/>
          <w:szCs w:val="8"/>
        </w:rPr>
      </w:pPr>
    </w:p>
    <w:p w:rsidR="00843B93" w:rsidRDefault="00843B93" w:rsidP="00843B93">
      <w:pPr>
        <w:pStyle w:val="Subtitle"/>
        <w:jc w:val="both"/>
        <w:rPr>
          <w:rFonts w:ascii="Brush Script MT" w:hAnsi="Brush Script MT"/>
          <w:i w:val="0"/>
          <w:sz w:val="8"/>
          <w:szCs w:val="8"/>
        </w:rPr>
      </w:pPr>
      <w:r>
        <w:rPr>
          <w:noProof/>
        </w:rPr>
        <w:drawing>
          <wp:anchor distT="12192" distB="17399" distL="114300" distR="114300" simplePos="0" relativeHeight="251660288" behindDoc="1" locked="0" layoutInCell="1" allowOverlap="1">
            <wp:simplePos x="0" y="0"/>
            <wp:positionH relativeFrom="column">
              <wp:posOffset>-59690</wp:posOffset>
            </wp:positionH>
            <wp:positionV relativeFrom="paragraph">
              <wp:posOffset>28575</wp:posOffset>
            </wp:positionV>
            <wp:extent cx="414655" cy="359410"/>
            <wp:effectExtent l="0" t="0" r="0" b="0"/>
            <wp:wrapNone/>
            <wp:docPr id="3" name="Picture 6"/>
            <wp:cNvGraphicFramePr/>
            <a:graphic xmlns:a="http://schemas.openxmlformats.org/drawingml/2006/main">
              <a:graphicData uri="http://schemas.openxmlformats.org/drawingml/2006/picture">
                <pic:pic xmlns:pic="http://schemas.openxmlformats.org/drawingml/2006/picture">
                  <pic:nvPicPr>
                    <pic:cNvPr id="0" name="Picture 1" descr="C:\Users\mary\Pictures\Desktop Pictures\Blue Stars United Academy logo.jpg"/>
                    <pic:cNvPicPr>
                      <a:picLocks noChangeAspect="1" noChangeArrowheads="1"/>
                    </pic:cNvPicPr>
                  </pic:nvPicPr>
                  <pic:blipFill>
                    <a:blip r:embed="rId9"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lc="http://schemas.openxmlformats.org/drawingml/2006/lockedCanvas">
                            <a14:imgLayer r:embed="rId10">
                              <a14:imgEffect>
                                <a14:brightnessContrast bright="2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lc="http://schemas.openxmlformats.org/drawingml/2006/lockedCanvas" val="0"/>
                        </a:ext>
                      </a:extLst>
                    </a:blip>
                    <a:srcRect/>
                    <a:stretch>
                      <a:fillRect/>
                    </a:stretch>
                  </pic:blipFill>
                  <pic:spPr bwMode="auto">
                    <a:xfrm>
                      <a:off x="0" y="0"/>
                      <a:ext cx="411480" cy="389255"/>
                    </a:xfrm>
                    <a:prstGeom prst="rect">
                      <a:avLst/>
                    </a:prstGeom>
                    <a:ln>
                      <a:noFill/>
                    </a:ln>
                    <a:effectLst>
                      <a:softEdge rad="63500"/>
                    </a:effectLst>
                  </pic:spPr>
                </pic:pic>
              </a:graphicData>
            </a:graphic>
          </wp:anchor>
        </w:drawing>
      </w:r>
      <w:r>
        <w:rPr>
          <w:rFonts w:ascii="Brush Script MT" w:hAnsi="Brush Script MT"/>
          <w:i w:val="0"/>
          <w:sz w:val="8"/>
          <w:szCs w:val="8"/>
        </w:rPr>
        <w:t xml:space="preserve">                       BLUE STARS UNITED ACADEMY</w:t>
      </w:r>
    </w:p>
    <w:p w:rsidR="00843B93" w:rsidRDefault="00843B93" w:rsidP="00843B93">
      <w:pPr>
        <w:pStyle w:val="Subtitle"/>
        <w:jc w:val="both"/>
        <w:rPr>
          <w:rFonts w:ascii="Brush Script MT" w:hAnsi="Brush Script MT"/>
          <w:i w:val="0"/>
          <w:sz w:val="8"/>
          <w:szCs w:val="8"/>
        </w:rPr>
      </w:pPr>
      <w:r>
        <w:rPr>
          <w:rFonts w:ascii="Brush Script MT" w:hAnsi="Brush Script MT"/>
          <w:i w:val="0"/>
          <w:sz w:val="8"/>
          <w:szCs w:val="8"/>
        </w:rPr>
        <w:t xml:space="preserve">                        DATE: 15 September 2012</w:t>
      </w:r>
    </w:p>
    <w:p w:rsidR="00843B93" w:rsidRDefault="00843B93" w:rsidP="00843B93">
      <w:pPr>
        <w:rPr>
          <w:rFonts w:cstheme="minorHAnsi"/>
          <w:sz w:val="2"/>
          <w:szCs w:val="2"/>
        </w:rPr>
      </w:pPr>
      <w:r>
        <w:rPr>
          <w:rFonts w:ascii="Freestyle Script" w:hAnsi="Freestyle Script" w:cstheme="minorHAnsi"/>
          <w:color w:val="548DD4" w:themeColor="text2" w:themeTint="99"/>
          <w:sz w:val="12"/>
          <w:szCs w:val="12"/>
        </w:rPr>
        <w:t xml:space="preserve">                             Sinkala </w:t>
      </w:r>
      <w:r>
        <w:rPr>
          <w:rFonts w:ascii="Freestyle Script" w:hAnsi="Freestyle Script"/>
          <w:noProof/>
          <w:color w:val="548DD4" w:themeColor="text2" w:themeTint="99"/>
          <w:sz w:val="12"/>
          <w:szCs w:val="12"/>
        </w:rPr>
        <w:t>and Chawinga</w:t>
      </w:r>
    </w:p>
    <w:p w:rsidR="00843B93" w:rsidRDefault="00843B93"/>
    <w:sectPr w:rsidR="00843B93" w:rsidSect="006E35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2B03"/>
    <w:rsid w:val="00022D37"/>
    <w:rsid w:val="0004780E"/>
    <w:rsid w:val="000C59C2"/>
    <w:rsid w:val="000D49E6"/>
    <w:rsid w:val="00142C48"/>
    <w:rsid w:val="0017059D"/>
    <w:rsid w:val="00213678"/>
    <w:rsid w:val="002966C1"/>
    <w:rsid w:val="002A5506"/>
    <w:rsid w:val="002C2003"/>
    <w:rsid w:val="00321738"/>
    <w:rsid w:val="003D35E0"/>
    <w:rsid w:val="003F0710"/>
    <w:rsid w:val="00447F74"/>
    <w:rsid w:val="00454025"/>
    <w:rsid w:val="00482F59"/>
    <w:rsid w:val="00552B03"/>
    <w:rsid w:val="0060189D"/>
    <w:rsid w:val="00675879"/>
    <w:rsid w:val="006C0F28"/>
    <w:rsid w:val="006E3530"/>
    <w:rsid w:val="00734E65"/>
    <w:rsid w:val="007E3917"/>
    <w:rsid w:val="007F6EC8"/>
    <w:rsid w:val="00843B93"/>
    <w:rsid w:val="008B06D6"/>
    <w:rsid w:val="008C5817"/>
    <w:rsid w:val="009B3746"/>
    <w:rsid w:val="009E4CDA"/>
    <w:rsid w:val="00A317FE"/>
    <w:rsid w:val="00A64264"/>
    <w:rsid w:val="00AD2CDE"/>
    <w:rsid w:val="00B2600A"/>
    <w:rsid w:val="00B55DE4"/>
    <w:rsid w:val="00B648A1"/>
    <w:rsid w:val="00BD5DC1"/>
    <w:rsid w:val="00BD7499"/>
    <w:rsid w:val="00D86229"/>
    <w:rsid w:val="00DF6E90"/>
    <w:rsid w:val="00E74090"/>
    <w:rsid w:val="00F1088A"/>
    <w:rsid w:val="00F60D12"/>
    <w:rsid w:val="00FA03FF"/>
    <w:rsid w:val="00FC2AF8"/>
    <w:rsid w:val="00FD25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530"/>
  </w:style>
  <w:style w:type="paragraph" w:styleId="Heading2">
    <w:name w:val="heading 2"/>
    <w:basedOn w:val="Normal"/>
    <w:next w:val="Normal"/>
    <w:link w:val="Heading2Char"/>
    <w:uiPriority w:val="9"/>
    <w:semiHidden/>
    <w:unhideWhenUsed/>
    <w:qFormat/>
    <w:rsid w:val="00843B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3B9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843B93"/>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3B93"/>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843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B93"/>
    <w:rPr>
      <w:rFonts w:ascii="Tahoma" w:hAnsi="Tahoma" w:cs="Tahoma"/>
      <w:sz w:val="16"/>
      <w:szCs w:val="16"/>
    </w:rPr>
  </w:style>
  <w:style w:type="character" w:customStyle="1" w:styleId="Heading2Char">
    <w:name w:val="Heading 2 Char"/>
    <w:basedOn w:val="DefaultParagraphFont"/>
    <w:link w:val="Heading2"/>
    <w:uiPriority w:val="9"/>
    <w:semiHidden/>
    <w:rsid w:val="00843B93"/>
    <w:rPr>
      <w:rFonts w:asciiTheme="majorHAnsi" w:eastAsiaTheme="majorEastAsia" w:hAnsiTheme="majorHAnsi" w:cstheme="majorBidi"/>
      <w:b/>
      <w:bCs/>
      <w:color w:val="4F81BD" w:themeColor="accent1"/>
      <w:sz w:val="26"/>
      <w:szCs w:val="26"/>
    </w:rPr>
  </w:style>
  <w:style w:type="paragraph" w:customStyle="1" w:styleId="Default">
    <w:name w:val="Default"/>
    <w:rsid w:val="00843B9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F6E9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saacchawinga@yahoo.com" TargetMode="External"/><Relationship Id="rId11" Type="http://schemas.openxmlformats.org/officeDocument/2006/relationships/fontTable" Target="fontTable.xml"/><Relationship Id="rId5" Type="http://schemas.openxmlformats.org/officeDocument/2006/relationships/hyperlink" Target="mailto:sinkalajkamps@yahoo.com" TargetMode="External"/><Relationship Id="rId10" Type="http://schemas.microsoft.com/office/2007/relationships/hdphoto" Target="media/hdphoto1.wdp"/><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2013-10-30T12:38:00Z</cp:lastPrinted>
  <dcterms:created xsi:type="dcterms:W3CDTF">2013-10-30T07:55:00Z</dcterms:created>
  <dcterms:modified xsi:type="dcterms:W3CDTF">2013-10-30T12:39:00Z</dcterms:modified>
</cp:coreProperties>
</file>