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16" w:rsidRDefault="00B62316" w:rsidP="00B62316">
      <w:pPr>
        <w:pStyle w:val="Heading2"/>
        <w:rPr>
          <w:rFonts w:ascii="Arial" w:hAnsi="Arial" w:cs="Arial"/>
          <w:color w:val="000000"/>
        </w:rPr>
      </w:pPr>
      <w:r>
        <w:rPr>
          <w:rFonts w:ascii="Arial" w:hAnsi="Arial" w:cs="Arial"/>
          <w:color w:val="000000"/>
        </w:rPr>
        <w:t>Questions on Law 17</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17.01 The law says a corner kick is awarded when a defender last touches the ball before it goes out over his own goal line. That's easy -- but it also mentions some other circumstances. What are those?</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17.02 What was the change regarding ball position for corner kicks in this year's Laws?</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17.03 When we have a corner kick, I would like locate some players so as to make it harder for the goalkeeper to reach it. Is there something we can do legally to make it harder for him to reach the ball?</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 xml:space="preserve">17.04 The other team is stationing two or three </w:t>
      </w:r>
      <w:r w:rsidR="005E3CF1">
        <w:rPr>
          <w:rFonts w:ascii="Arial" w:hAnsi="Arial" w:cs="Arial"/>
          <w:color w:val="000000"/>
          <w:sz w:val="27"/>
          <w:szCs w:val="27"/>
        </w:rPr>
        <w:t>attacker’s</w:t>
      </w:r>
      <w:r>
        <w:rPr>
          <w:rFonts w:ascii="Arial" w:hAnsi="Arial" w:cs="Arial"/>
          <w:color w:val="000000"/>
          <w:sz w:val="27"/>
          <w:szCs w:val="27"/>
        </w:rPr>
        <w:t xml:space="preserve"> right in front of our goalkeeper, and they are making it hard for him to get to high balls just a few yards off the goal line. Is this legal?</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17.05 What about all the pushing and shoving that goes on just before a corner kick? Why doesn't the referee stop it?</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17.06 We played a short corner kick, and then passed the ball right back to the original kicker, but the linesman called offside. I thought you couldn't be offside on a corner kick.</w:t>
      </w:r>
    </w:p>
    <w:p w:rsidR="00B62316" w:rsidRDefault="00B62316" w:rsidP="00B62316">
      <w:pPr>
        <w:pStyle w:val="Heading4"/>
        <w:rPr>
          <w:rFonts w:ascii="Arial" w:hAnsi="Arial" w:cs="Arial"/>
          <w:color w:val="000000"/>
          <w:sz w:val="27"/>
          <w:szCs w:val="27"/>
        </w:rPr>
      </w:pPr>
      <w:r>
        <w:rPr>
          <w:rFonts w:ascii="Arial" w:hAnsi="Arial" w:cs="Arial"/>
          <w:color w:val="000000"/>
          <w:sz w:val="27"/>
          <w:szCs w:val="27"/>
        </w:rPr>
        <w:t>17.07 The corner arc is too small, so the flag is in the way. What can we do?</w:t>
      </w:r>
    </w:p>
    <w:p w:rsidR="006E3530" w:rsidRDefault="006E3530"/>
    <w:sectPr w:rsidR="006E3530" w:rsidSect="005E3CF1">
      <w:pgSz w:w="12240" w:h="15840"/>
      <w:pgMar w:top="5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B62316"/>
    <w:rsid w:val="00022D37"/>
    <w:rsid w:val="000C59C2"/>
    <w:rsid w:val="00142C48"/>
    <w:rsid w:val="001A7D0E"/>
    <w:rsid w:val="002A5506"/>
    <w:rsid w:val="00321738"/>
    <w:rsid w:val="003D35E0"/>
    <w:rsid w:val="005E3CF1"/>
    <w:rsid w:val="006E3530"/>
    <w:rsid w:val="00734E65"/>
    <w:rsid w:val="007E3917"/>
    <w:rsid w:val="008C5817"/>
    <w:rsid w:val="00923A6A"/>
    <w:rsid w:val="009E4CDA"/>
    <w:rsid w:val="00A317FE"/>
    <w:rsid w:val="00B2600A"/>
    <w:rsid w:val="00B55DE4"/>
    <w:rsid w:val="00B62316"/>
    <w:rsid w:val="00BD7499"/>
    <w:rsid w:val="00E74090"/>
    <w:rsid w:val="00F1088A"/>
    <w:rsid w:val="00FA03FF"/>
    <w:rsid w:val="00FC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530"/>
  </w:style>
  <w:style w:type="paragraph" w:styleId="Heading2">
    <w:name w:val="heading 2"/>
    <w:basedOn w:val="Normal"/>
    <w:link w:val="Heading2Char"/>
    <w:uiPriority w:val="9"/>
    <w:qFormat/>
    <w:rsid w:val="00B623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623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6231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623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623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623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2013-07-10T06:01:00Z</dcterms:created>
  <dcterms:modified xsi:type="dcterms:W3CDTF">2013-07-10T06:22:00Z</dcterms:modified>
</cp:coreProperties>
</file>